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6E60" w14:textId="409AD0E1" w:rsidR="003E0441" w:rsidRDefault="003165D5" w:rsidP="00F53A71">
      <w:pPr>
        <w:pStyle w:val="Geenafstand"/>
        <w:rPr>
          <w:rFonts w:ascii="Calibri" w:eastAsia="Times New Roman" w:hAnsi="Calibri" w:cs="Calibri"/>
          <w:b/>
          <w:bCs/>
          <w:color w:val="B4490F" w:themeColor="accent3" w:themeShade="BF"/>
          <w:sz w:val="40"/>
          <w:szCs w:val="40"/>
          <w:lang w:eastAsia="nl-NL" w:bidi="ar-S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A180612" wp14:editId="5AE654E3">
            <wp:simplePos x="0" y="0"/>
            <wp:positionH relativeFrom="column">
              <wp:posOffset>4518660</wp:posOffset>
            </wp:positionH>
            <wp:positionV relativeFrom="paragraph">
              <wp:posOffset>-47625</wp:posOffset>
            </wp:positionV>
            <wp:extent cx="1731645" cy="74041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739D">
        <w:rPr>
          <w:rFonts w:ascii="Calibri" w:eastAsia="Times New Roman" w:hAnsi="Calibri" w:cs="Calibri"/>
          <w:b/>
          <w:bCs/>
          <w:noProof/>
          <w:color w:val="B4490F" w:themeColor="accent3" w:themeShade="BF"/>
          <w:sz w:val="40"/>
          <w:szCs w:val="40"/>
          <w:lang w:eastAsia="nl-NL" w:bidi="ar-SA"/>
        </w:rPr>
        <w:pict w14:anchorId="20E64DB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55pt;margin-top:-6pt;width:128.25pt;height:78.75pt;z-index:251659264;mso-position-horizontal-relative:text;mso-position-vertical-relative:text" stroked="f">
            <v:textbox>
              <w:txbxContent>
                <w:p w14:paraId="55068A88" w14:textId="5F96B48C" w:rsidR="003165D5" w:rsidRDefault="003165D5"/>
              </w:txbxContent>
            </v:textbox>
          </v:shape>
        </w:pict>
      </w:r>
      <w:r w:rsidR="008929F7">
        <w:rPr>
          <w:rFonts w:ascii="Calibri" w:eastAsia="Times New Roman" w:hAnsi="Calibri" w:cs="Calibri"/>
          <w:b/>
          <w:bCs/>
          <w:color w:val="B4490F" w:themeColor="accent3" w:themeShade="BF"/>
          <w:sz w:val="40"/>
          <w:szCs w:val="40"/>
          <w:lang w:eastAsia="nl-NL" w:bidi="ar-SA"/>
        </w:rPr>
        <w:t>PALMPASEN EN PALMPASENSTOK</w:t>
      </w:r>
    </w:p>
    <w:p w14:paraId="342984BA" w14:textId="77777777" w:rsidR="003165D5" w:rsidRDefault="003165D5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</w:p>
    <w:p w14:paraId="175415E5" w14:textId="77777777" w:rsidR="003165D5" w:rsidRDefault="003165D5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</w:p>
    <w:p w14:paraId="05DC9CD9" w14:textId="77777777" w:rsidR="003165D5" w:rsidRDefault="003165D5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</w:p>
    <w:p w14:paraId="4B325E3C" w14:textId="0FD8A91E" w:rsidR="000276B3" w:rsidRPr="00AB1244" w:rsidRDefault="000276B3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  <w:r w:rsidRPr="00AB124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Op </w:t>
      </w:r>
      <w:r w:rsidRPr="00BD43FC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eastAsia="nl-NL" w:bidi="ar-SA"/>
        </w:rPr>
        <w:t>zondag 2 april</w:t>
      </w:r>
      <w:r w:rsidR="007B312B" w:rsidRPr="00AB124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2023</w:t>
      </w:r>
      <w:r w:rsidRPr="00AB124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vieren we Palmpasen in alle kerken van de Catharinaparochie.</w:t>
      </w:r>
    </w:p>
    <w:p w14:paraId="64E009A5" w14:textId="0C340731" w:rsidR="000276B3" w:rsidRPr="00AB1244" w:rsidRDefault="000276B3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  <w:r w:rsidRPr="00AB124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In Basiliek St. Jan begint de viering om 11.00 uur.</w:t>
      </w:r>
      <w:r w:rsidR="00AD03B5" w:rsidRPr="00AB1244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Er is dan ook een kindernevendienst.</w:t>
      </w:r>
    </w:p>
    <w:p w14:paraId="2ADC4070" w14:textId="5C6F776A" w:rsidR="000276B3" w:rsidRDefault="000276B3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  <w:r w:rsidRPr="00AC0FDA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De kinderen verzamelen zich mét hun </w:t>
      </w:r>
      <w:r w:rsidR="00AC0FDA" w:rsidRPr="00AC0FDA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zelfgemaakte palmpaasstokken om 10.30 uur bij de pastorie Markt 17. Daar krijgen ze een broodhaantje én een palmtakje.</w:t>
      </w:r>
      <w:r w:rsidR="00AD03B5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Daarna </w:t>
      </w:r>
      <w:r w:rsidR="003A5A29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vertrekt iedereen in een lange stoet met pastoor Jochem van Velthoven en diaken Peter Hoefnagels naar de basiliek.</w:t>
      </w:r>
    </w:p>
    <w:p w14:paraId="572D09BA" w14:textId="77777777" w:rsidR="001872FF" w:rsidRPr="00AC0FDA" w:rsidRDefault="001872FF" w:rsidP="000276B3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</w:p>
    <w:p w14:paraId="0288C321" w14:textId="42DD1A51" w:rsidR="001872FF" w:rsidRDefault="001872FF" w:rsidP="001872FF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02203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Op </w:t>
      </w:r>
      <w:r w:rsidRPr="00BD43FC">
        <w:rPr>
          <w:rFonts w:ascii="Calibri" w:eastAsia="Times New Roman" w:hAnsi="Calibri" w:cs="Calibri"/>
          <w:b/>
          <w:bCs/>
          <w:color w:val="333333"/>
          <w:sz w:val="24"/>
          <w:szCs w:val="24"/>
          <w:u w:val="single"/>
          <w:lang w:eastAsia="nl-NL" w:bidi="ar-SA"/>
        </w:rPr>
        <w:t>zaterdag 1 april</w:t>
      </w:r>
      <w:r w:rsidRPr="0002203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om 14.00 uur mag je je palmpaasstok komen versieren op de pastorie Markt 17. Natuurlijk kom je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ook</w:t>
      </w:r>
      <w:r w:rsidRPr="0002203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zondag 2 april</w:t>
      </w:r>
      <w:r w:rsidRPr="0002203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om 10.30 uur</w:t>
      </w:r>
      <w:r w:rsidR="00CF02E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naar de pastorie</w:t>
      </w:r>
      <w:r w:rsidRPr="00022032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! Dan krijg je een broodhaantje en palmtakje. Graag opgeven vóór 23 maart bij</w:t>
      </w:r>
      <w:r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hyperlink r:id="rId8" w:history="1">
        <w:r w:rsidRPr="00F7697B">
          <w:rPr>
            <w:rStyle w:val="Hyperlink"/>
            <w:rFonts w:ascii="Calibri" w:eastAsia="Times New Roman" w:hAnsi="Calibri" w:cs="Calibri"/>
            <w:sz w:val="24"/>
            <w:szCs w:val="24"/>
            <w:lang w:eastAsia="nl-NL" w:bidi="ar-SA"/>
          </w:rPr>
          <w:t>info@catharina-parochie.nl</w:t>
        </w:r>
      </w:hyperlink>
      <w:r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of in brievenbus Markt 17.</w:t>
      </w:r>
    </w:p>
    <w:p w14:paraId="665611DD" w14:textId="77777777" w:rsidR="000276B3" w:rsidRDefault="000276B3" w:rsidP="000276B3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3D95C993" w14:textId="77777777" w:rsidR="00CA6CD3" w:rsidRPr="002209DD" w:rsidRDefault="00AC0FDA" w:rsidP="00CA6CD3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u w:val="single"/>
          <w:lang w:eastAsia="nl-NL" w:bidi="ar-SA"/>
        </w:rPr>
      </w:pPr>
      <w:r w:rsidRPr="002209DD">
        <w:rPr>
          <w:rFonts w:ascii="Calibri" w:eastAsia="Times New Roman" w:hAnsi="Calibri" w:cs="Calibri"/>
          <w:color w:val="333333"/>
          <w:sz w:val="24"/>
          <w:szCs w:val="24"/>
          <w:u w:val="single"/>
          <w:lang w:eastAsia="nl-NL" w:bidi="ar-SA"/>
        </w:rPr>
        <w:t>Hoe maak je zo</w:t>
      </w:r>
      <w:r w:rsidR="00AD03B5" w:rsidRPr="002209DD">
        <w:rPr>
          <w:rFonts w:ascii="Calibri" w:eastAsia="Times New Roman" w:hAnsi="Calibri" w:cs="Calibri"/>
          <w:color w:val="333333"/>
          <w:sz w:val="24"/>
          <w:szCs w:val="24"/>
          <w:u w:val="single"/>
          <w:lang w:eastAsia="nl-NL" w:bidi="ar-SA"/>
        </w:rPr>
        <w:t>’</w:t>
      </w:r>
      <w:r w:rsidRPr="002209DD">
        <w:rPr>
          <w:rFonts w:ascii="Calibri" w:eastAsia="Times New Roman" w:hAnsi="Calibri" w:cs="Calibri"/>
          <w:color w:val="333333"/>
          <w:sz w:val="24"/>
          <w:szCs w:val="24"/>
          <w:u w:val="single"/>
          <w:lang w:eastAsia="nl-NL" w:bidi="ar-SA"/>
        </w:rPr>
        <w:t>n palmpaasstok</w:t>
      </w:r>
      <w:r w:rsidR="00AD03B5" w:rsidRPr="002209DD">
        <w:rPr>
          <w:rFonts w:ascii="Calibri" w:eastAsia="Times New Roman" w:hAnsi="Calibri" w:cs="Calibri"/>
          <w:color w:val="333333"/>
          <w:sz w:val="24"/>
          <w:szCs w:val="24"/>
          <w:u w:val="single"/>
          <w:lang w:eastAsia="nl-NL" w:bidi="ar-SA"/>
        </w:rPr>
        <w:t xml:space="preserve"> en wat is de betekenis hiervan? </w:t>
      </w:r>
    </w:p>
    <w:p w14:paraId="43896E61" w14:textId="2BFCD812" w:rsidR="003E0441" w:rsidRDefault="00CA6CD3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CA6CD3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Thuis de palmpaasstok maken: verticale stok (meten van hand tot schouder), horizontale stok (meten van hand tot </w:t>
      </w:r>
      <w:proofErr w:type="spellStart"/>
      <w:r w:rsidRPr="00CA6CD3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elleboog</w:t>
      </w:r>
      <w:proofErr w:type="spellEnd"/>
      <w:r w:rsidRPr="00CA6CD3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).</w:t>
      </w:r>
      <w:r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="00AD03B5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Kijk maar eens naar dit filmpje</w:t>
      </w:r>
      <w:r w:rsidR="000276B3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: </w:t>
      </w:r>
      <w:hyperlink r:id="rId9" w:history="1">
        <w:r w:rsidR="000276B3" w:rsidRPr="00AD03B5">
          <w:rPr>
            <w:rStyle w:val="Hyperlink"/>
            <w:rFonts w:ascii="Calibri" w:eastAsia="Times New Roman" w:hAnsi="Calibri" w:cs="Calibri"/>
            <w:sz w:val="24"/>
            <w:szCs w:val="24"/>
          </w:rPr>
          <w:t>https://youtu.be/JU22G491Q-E</w:t>
        </w:r>
      </w:hyperlink>
    </w:p>
    <w:p w14:paraId="2712D986" w14:textId="77777777" w:rsidR="00F53A71" w:rsidRPr="00F53A71" w:rsidRDefault="00F53A7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43896E62" w14:textId="2C7FA90C" w:rsidR="003E0441" w:rsidRDefault="003165D5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noProof/>
          <w:color w:val="333333"/>
          <w:sz w:val="24"/>
          <w:szCs w:val="24"/>
          <w:lang w:eastAsia="nl-NL" w:bidi="ar-SA"/>
        </w:rPr>
        <w:drawing>
          <wp:anchor distT="0" distB="0" distL="114300" distR="114300" simplePos="0" relativeHeight="251657728" behindDoc="0" locked="0" layoutInCell="1" allowOverlap="1" wp14:anchorId="43896E6D" wp14:editId="76270CCB">
            <wp:simplePos x="0" y="0"/>
            <wp:positionH relativeFrom="column">
              <wp:posOffset>4996815</wp:posOffset>
            </wp:positionH>
            <wp:positionV relativeFrom="paragraph">
              <wp:posOffset>27305</wp:posOffset>
            </wp:positionV>
            <wp:extent cx="1473835" cy="1990725"/>
            <wp:effectExtent l="0" t="0" r="0" b="0"/>
            <wp:wrapSquare wrapText="bothSides"/>
            <wp:docPr id="1" name="Afbeelding 1" descr="palmpasens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pasensto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441"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Het palmtakje doet ons denken aan de intocht in Jeruzalem (Palmzondag) </w:t>
      </w:r>
    </w:p>
    <w:p w14:paraId="4F552567" w14:textId="060FAAEC" w:rsidR="00F53A71" w:rsidRPr="00F53A71" w:rsidRDefault="00F53A7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43896E63" w14:textId="12097F7F" w:rsidR="003E044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Het brood van het haantje : Jezus verdeelt brood</w:t>
      </w:r>
      <w:r w:rsidR="001872F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bij het laatste avondmaal (Witte Donderdag)</w:t>
      </w:r>
    </w:p>
    <w:p w14:paraId="68F6A0CB" w14:textId="73D77A67" w:rsidR="00F53A71" w:rsidRPr="00F53A71" w:rsidRDefault="00F53A7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43896E64" w14:textId="4720468B" w:rsidR="003E044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De haan herinnert ons aan de haan die kraaide</w:t>
      </w:r>
      <w:r w:rsidR="001872F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nadat Petrus drie keer had gezegd dat hij Jezus</w:t>
      </w:r>
      <w:r w:rsidR="001872F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niet kende (Goede Vrijdag)</w:t>
      </w:r>
    </w:p>
    <w:p w14:paraId="458F09A3" w14:textId="77777777" w:rsidR="00F53A71" w:rsidRPr="00F53A71" w:rsidRDefault="00F53A7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43896E65" w14:textId="5DE3CD41" w:rsidR="003E044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Het kruis doet ons denken aan het kruis waaraan</w:t>
      </w:r>
      <w:r w:rsidR="001872F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Jezus stierf (Goede Vrijdag)</w:t>
      </w:r>
    </w:p>
    <w:p w14:paraId="6CC0B625" w14:textId="77777777" w:rsidR="00F53A71" w:rsidRPr="00F53A71" w:rsidRDefault="00F53A7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43896E66" w14:textId="7A75A2ED" w:rsidR="003E044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De eieren zijn het symbool van de steen die voor</w:t>
      </w:r>
      <w:r w:rsidR="001872F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het graf werd weggerold en als teken van nieuw leven</w:t>
      </w:r>
      <w:r w:rsidR="0002472A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(Paaszondag)</w:t>
      </w:r>
    </w:p>
    <w:p w14:paraId="0FA57CAC" w14:textId="77777777" w:rsidR="00F53A71" w:rsidRPr="00F53A71" w:rsidRDefault="00F53A7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43896E67" w14:textId="77777777" w:rsidR="003E0441" w:rsidRPr="00F53A7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Verder:</w:t>
      </w: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br/>
        <w:t>• Slingers met ronde vormen die symbool staan voor de kringloop van het leven (geboren worden / sterven / opstaan na de dood)</w:t>
      </w:r>
    </w:p>
    <w:p w14:paraId="43896E68" w14:textId="77777777" w:rsidR="003E0441" w:rsidRPr="00F53A7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• Een slinger met 12 ongepelde pinda’s als symbool voor de twaalf apostelen</w:t>
      </w:r>
    </w:p>
    <w:p w14:paraId="43896E69" w14:textId="77777777" w:rsidR="003E0441" w:rsidRPr="00F53A7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• 30 rozijntjes aan een slinger als symbool voor de 30 muntstukken die Judas betaald kreeg voor het verraden van Jezus.</w:t>
      </w:r>
    </w:p>
    <w:p w14:paraId="43896E6A" w14:textId="77777777" w:rsidR="003E0441" w:rsidRPr="00F53A7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• Versiering met gele strikken of bloemen als symbool voor de lente, hoop en vertrouwen in wat komt.</w:t>
      </w:r>
    </w:p>
    <w:p w14:paraId="43896E6B" w14:textId="77777777" w:rsidR="003E0441" w:rsidRPr="00F53A71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• Mandarijntjes als symbool voor de spons met water en azijn die Jezus te drinken kreeg toen Hij aan het kruis hing</w:t>
      </w:r>
    </w:p>
    <w:p w14:paraId="5A3F0686" w14:textId="0B06F083" w:rsidR="00EA442F" w:rsidRDefault="003E0441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F53A7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• Lekkere snoepjes om te vieren dat het feest is: Jezus staat op uit de dood.</w:t>
      </w:r>
    </w:p>
    <w:p w14:paraId="590B29E6" w14:textId="62E0CE48" w:rsidR="00361E03" w:rsidRDefault="00F126D5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---------------------------------------------------------------------------------------------------------------------------------------</w:t>
      </w:r>
    </w:p>
    <w:p w14:paraId="19AFD31E" w14:textId="77777777" w:rsidR="001D0EED" w:rsidRDefault="001D0EED" w:rsidP="00F53A71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</w:p>
    <w:p w14:paraId="0991F5CF" w14:textId="337A4DD5" w:rsidR="004446EE" w:rsidRPr="00AD5E0F" w:rsidRDefault="004446EE" w:rsidP="00F53A71">
      <w:pPr>
        <w:pStyle w:val="Geenafstand"/>
        <w:jc w:val="left"/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</w:pPr>
      <w:r w:rsidRPr="00AD5E0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OPGEVEN</w:t>
      </w:r>
      <w:r w:rsidR="00F126D5" w:rsidRPr="00AD5E0F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</w:t>
      </w:r>
      <w:r w:rsidR="00CF02E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v</w:t>
      </w:r>
      <w:r w:rsidR="002209DD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>óó</w:t>
      </w:r>
      <w:r w:rsidR="00CF02E3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r 23 maart 2023 </w:t>
      </w:r>
      <w:hyperlink r:id="rId11" w:history="1">
        <w:r w:rsidR="000B4B81" w:rsidRPr="00280DAC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lang w:eastAsia="nl-NL" w:bidi="ar-SA"/>
          </w:rPr>
          <w:t>info@catharina-parochie.nl</w:t>
        </w:r>
      </w:hyperlink>
      <w:r w:rsidR="000B4B8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nl-NL" w:bidi="ar-SA"/>
        </w:rPr>
        <w:t xml:space="preserve"> of brievenbus Markt 17</w:t>
      </w:r>
    </w:p>
    <w:p w14:paraId="15D960C5" w14:textId="77777777" w:rsidR="00AD5E0F" w:rsidRDefault="00AD5E0F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8"/>
          <w:szCs w:val="28"/>
          <w:lang w:eastAsia="nl-NL" w:bidi="ar-SA"/>
        </w:rPr>
      </w:pPr>
    </w:p>
    <w:p w14:paraId="6F45C736" w14:textId="66F310D3" w:rsidR="00357A79" w:rsidRPr="00AD5E0F" w:rsidRDefault="00361E03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Naam:…………………………………………. Telefoon:………………………..E -mail:……………………………</w:t>
      </w:r>
    </w:p>
    <w:p w14:paraId="4470040F" w14:textId="77777777" w:rsidR="00361E03" w:rsidRPr="00AD5E0F" w:rsidRDefault="00361E03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63C35620" w14:textId="340C3128" w:rsidR="008929F7" w:rsidRPr="00AD5E0F" w:rsidRDefault="00357A79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0 </w:t>
      </w:r>
      <w:r w:rsidR="00A1127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  </w:t>
      </w:r>
      <w:r w:rsid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komt </w:t>
      </w:r>
      <w:r w:rsidR="00983A02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zijn/haar </w:t>
      </w:r>
      <w:r w:rsid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palmpaasstok </w:t>
      </w:r>
      <w:r w:rsidRP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versieren, pastorie Markt 17 zaterdag 1 april</w:t>
      </w:r>
      <w:r w:rsidR="00352528" w:rsidRP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van 14.00 tot 16.00 uur</w:t>
      </w:r>
      <w:r w:rsidR="00F126D5" w:rsidRP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.</w:t>
      </w:r>
    </w:p>
    <w:p w14:paraId="586B8B99" w14:textId="77777777" w:rsidR="00361E03" w:rsidRPr="00AD5E0F" w:rsidRDefault="00361E03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</w:p>
    <w:p w14:paraId="0B7D365F" w14:textId="0207F26A" w:rsidR="00352528" w:rsidRPr="00AD5E0F" w:rsidRDefault="00352528" w:rsidP="00F53A71">
      <w:pPr>
        <w:pStyle w:val="Geenafstand"/>
        <w:jc w:val="left"/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</w:pPr>
      <w:r w:rsidRP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0 </w:t>
      </w:r>
      <w:r w:rsidR="00A1127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  </w:t>
      </w:r>
      <w:r w:rsidR="00AD5E0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komt met palmpaasstok naar de </w:t>
      </w:r>
      <w:r w:rsidR="00382DB7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pastorie Markt 17</w:t>
      </w:r>
      <w:r w:rsidR="003450B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voor broodhaantje en palmtakje op zondag </w:t>
      </w:r>
      <w:r w:rsidR="00A1127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br/>
        <w:t xml:space="preserve">      </w:t>
      </w:r>
      <w:r w:rsidR="003450B1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>2 april om 10.30. Daarna naar de viering</w:t>
      </w:r>
      <w:r w:rsidR="00A1127F">
        <w:rPr>
          <w:rFonts w:ascii="Calibri" w:eastAsia="Times New Roman" w:hAnsi="Calibri" w:cs="Calibri"/>
          <w:color w:val="333333"/>
          <w:sz w:val="24"/>
          <w:szCs w:val="24"/>
          <w:lang w:eastAsia="nl-NL" w:bidi="ar-SA"/>
        </w:rPr>
        <w:t xml:space="preserve"> in de basiliek.</w:t>
      </w:r>
    </w:p>
    <w:sectPr w:rsidR="00352528" w:rsidRPr="00AD5E0F" w:rsidSect="00A07C82">
      <w:pgSz w:w="11906" w:h="16838"/>
      <w:pgMar w:top="510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441"/>
    <w:rsid w:val="00022032"/>
    <w:rsid w:val="00024433"/>
    <w:rsid w:val="0002472A"/>
    <w:rsid w:val="000276B3"/>
    <w:rsid w:val="00042E4B"/>
    <w:rsid w:val="0006650D"/>
    <w:rsid w:val="000B4B81"/>
    <w:rsid w:val="000B57FC"/>
    <w:rsid w:val="00141E94"/>
    <w:rsid w:val="001872FF"/>
    <w:rsid w:val="001B110F"/>
    <w:rsid w:val="001D0EED"/>
    <w:rsid w:val="002209DD"/>
    <w:rsid w:val="002D739D"/>
    <w:rsid w:val="003165D5"/>
    <w:rsid w:val="003450B1"/>
    <w:rsid w:val="00352528"/>
    <w:rsid w:val="00357A79"/>
    <w:rsid w:val="00361E03"/>
    <w:rsid w:val="00382DB7"/>
    <w:rsid w:val="003A5A29"/>
    <w:rsid w:val="003E0441"/>
    <w:rsid w:val="004446EE"/>
    <w:rsid w:val="004452AB"/>
    <w:rsid w:val="00485A1C"/>
    <w:rsid w:val="00552570"/>
    <w:rsid w:val="00663D8B"/>
    <w:rsid w:val="006B67BF"/>
    <w:rsid w:val="00740D61"/>
    <w:rsid w:val="00767EBF"/>
    <w:rsid w:val="007B312B"/>
    <w:rsid w:val="008929F7"/>
    <w:rsid w:val="00935EC8"/>
    <w:rsid w:val="00963C3B"/>
    <w:rsid w:val="00983A02"/>
    <w:rsid w:val="009E6C95"/>
    <w:rsid w:val="00A07C82"/>
    <w:rsid w:val="00A1127F"/>
    <w:rsid w:val="00A553EF"/>
    <w:rsid w:val="00AB1244"/>
    <w:rsid w:val="00AC0FDA"/>
    <w:rsid w:val="00AD03B5"/>
    <w:rsid w:val="00AD5E0F"/>
    <w:rsid w:val="00B658BE"/>
    <w:rsid w:val="00BB6BCD"/>
    <w:rsid w:val="00BD43FC"/>
    <w:rsid w:val="00BF0229"/>
    <w:rsid w:val="00C050AB"/>
    <w:rsid w:val="00C51565"/>
    <w:rsid w:val="00CA6CD3"/>
    <w:rsid w:val="00CD0CA3"/>
    <w:rsid w:val="00CF02E3"/>
    <w:rsid w:val="00DC4777"/>
    <w:rsid w:val="00EA442F"/>
    <w:rsid w:val="00EE4C79"/>
    <w:rsid w:val="00F126D5"/>
    <w:rsid w:val="00F53A71"/>
    <w:rsid w:val="00F8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896E60"/>
  <w15:docId w15:val="{C84AC23D-B6B8-44BF-835E-0E1AD560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6BCD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B6BC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B6BC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6BC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6BC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B6BC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B6BC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B6BC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B6BC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B6BC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B6BCD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B6BCD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6BCD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6BCD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B6BCD"/>
    <w:rPr>
      <w:smallCaps/>
      <w:color w:val="A3171D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B6BCD"/>
    <w:rPr>
      <w:smallCaps/>
      <w:color w:val="DA1F28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B6BCD"/>
    <w:rPr>
      <w:b/>
      <w:smallCaps/>
      <w:color w:val="DA1F28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B6BCD"/>
    <w:rPr>
      <w:b/>
      <w:i/>
      <w:smallCaps/>
      <w:color w:val="A3171D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B6BCD"/>
    <w:rPr>
      <w:b/>
      <w:i/>
      <w:smallCaps/>
      <w:color w:val="6C0F1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BB6BCD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B6BC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BB6BCD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B6BC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B6BCD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BB6BCD"/>
    <w:rPr>
      <w:b/>
      <w:color w:val="DA1F28" w:themeColor="accent2"/>
    </w:rPr>
  </w:style>
  <w:style w:type="character" w:styleId="Nadruk">
    <w:name w:val="Emphasis"/>
    <w:uiPriority w:val="20"/>
    <w:qFormat/>
    <w:rsid w:val="00BB6BCD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BB6BCD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B6BCD"/>
  </w:style>
  <w:style w:type="paragraph" w:styleId="Lijstalinea">
    <w:name w:val="List Paragraph"/>
    <w:basedOn w:val="Standaard"/>
    <w:uiPriority w:val="34"/>
    <w:qFormat/>
    <w:rsid w:val="00BB6BC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B6BCD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BB6BCD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B6BC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B6BCD"/>
    <w:rPr>
      <w:b/>
      <w:i/>
      <w:color w:val="FFFFFF" w:themeColor="background1"/>
      <w:shd w:val="clear" w:color="auto" w:fill="DA1F28" w:themeFill="accent2"/>
    </w:rPr>
  </w:style>
  <w:style w:type="character" w:styleId="Subtielebenadrukking">
    <w:name w:val="Subtle Emphasis"/>
    <w:uiPriority w:val="19"/>
    <w:qFormat/>
    <w:rsid w:val="00BB6BCD"/>
    <w:rPr>
      <w:i/>
    </w:rPr>
  </w:style>
  <w:style w:type="character" w:styleId="Intensievebenadrukking">
    <w:name w:val="Intense Emphasis"/>
    <w:uiPriority w:val="21"/>
    <w:qFormat/>
    <w:rsid w:val="00BB6BCD"/>
    <w:rPr>
      <w:b/>
      <w:i/>
      <w:color w:val="DA1F28" w:themeColor="accent2"/>
      <w:spacing w:val="10"/>
    </w:rPr>
  </w:style>
  <w:style w:type="character" w:styleId="Subtieleverwijzing">
    <w:name w:val="Subtle Reference"/>
    <w:uiPriority w:val="31"/>
    <w:qFormat/>
    <w:rsid w:val="00BB6BCD"/>
    <w:rPr>
      <w:b/>
    </w:rPr>
  </w:style>
  <w:style w:type="character" w:styleId="Intensieveverwijzing">
    <w:name w:val="Intense Reference"/>
    <w:uiPriority w:val="32"/>
    <w:qFormat/>
    <w:rsid w:val="00BB6BCD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BB6BC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6BCD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3E04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441"/>
    <w:rPr>
      <w:rFonts w:ascii="Tahoma" w:hAnsi="Tahoma" w:cs="Tahoma"/>
      <w:sz w:val="16"/>
      <w:szCs w:val="16"/>
      <w:lang w:val="nl-NL"/>
    </w:rPr>
  </w:style>
  <w:style w:type="character" w:styleId="Hyperlink">
    <w:name w:val="Hyperlink"/>
    <w:basedOn w:val="Standaardalinea-lettertype"/>
    <w:uiPriority w:val="99"/>
    <w:unhideWhenUsed/>
    <w:rsid w:val="00EA442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harina-parochie.n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atharina-parochie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youtu.be/JU22G491Q-E" TargetMode="External"/></Relationships>
</file>

<file path=word/theme/theme1.xml><?xml version="1.0" encoding="utf-8"?>
<a:theme xmlns:a="http://schemas.openxmlformats.org/drawingml/2006/main" name="Office-thema">
  <a:themeElements>
    <a:clrScheme name="Concour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toor - klassie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4FAF98373C0646AB7FCB46009A3838" ma:contentTypeVersion="15" ma:contentTypeDescription="Een nieuw document maken." ma:contentTypeScope="" ma:versionID="eaa05e91613f5fc0c1e69a44bca76b85">
  <xsd:schema xmlns:xsd="http://www.w3.org/2001/XMLSchema" xmlns:xs="http://www.w3.org/2001/XMLSchema" xmlns:p="http://schemas.microsoft.com/office/2006/metadata/properties" xmlns:ns2="8d1ecda1-bd66-4a1c-aff2-0319924aa9ab" xmlns:ns3="25185fb5-8a87-4412-9df1-9d4ee9523c8a" targetNamespace="http://schemas.microsoft.com/office/2006/metadata/properties" ma:root="true" ma:fieldsID="096bb97132bf464f7f9ebf51d23f94d9" ns2:_="" ns3:_="">
    <xsd:import namespace="8d1ecda1-bd66-4a1c-aff2-0319924aa9ab"/>
    <xsd:import namespace="25185fb5-8a87-4412-9df1-9d4ee9523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ecda1-bd66-4a1c-aff2-0319924aa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3247f7d1-7d22-494d-b57f-04b99eb10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5fb5-8a87-4412-9df1-9d4ee9523c8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ce7189-bf17-42cf-842c-1c1c71fd2221}" ma:internalName="TaxCatchAll" ma:showField="CatchAllData" ma:web="25185fb5-8a87-4412-9df1-9d4ee9523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ecda1-bd66-4a1c-aff2-0319924aa9ab">
      <Terms xmlns="http://schemas.microsoft.com/office/infopath/2007/PartnerControls"/>
    </lcf76f155ced4ddcb4097134ff3c332f>
    <TaxCatchAll xmlns="25185fb5-8a87-4412-9df1-9d4ee9523c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E5E02-E110-4DA9-80FF-A2BE48892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ecda1-bd66-4a1c-aff2-0319924aa9ab"/>
    <ds:schemaRef ds:uri="25185fb5-8a87-4412-9df1-9d4ee9523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B2E3F-4721-4694-A55A-03E72E4FA4CF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5185fb5-8a87-4412-9df1-9d4ee9523c8a"/>
    <ds:schemaRef ds:uri="http://purl.org/dc/dcmitype/"/>
    <ds:schemaRef ds:uri="8d1ecda1-bd66-4a1c-aff2-0319924aa9a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22FA79-6278-41B6-BA79-C0C7900E0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Jacqueline van Dongen</cp:lastModifiedBy>
  <cp:revision>2</cp:revision>
  <cp:lastPrinted>2018-03-23T08:30:00Z</cp:lastPrinted>
  <dcterms:created xsi:type="dcterms:W3CDTF">2023-02-26T19:20:00Z</dcterms:created>
  <dcterms:modified xsi:type="dcterms:W3CDTF">2023-02-26T19:20:00Z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0x010100DE4FAF98373C0646AB7FCB46009A3838</vt:lpwstr>
  </property>
</Properties>
</file>